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D17" w:rsidRPr="00E25A4E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5A4E">
        <w:rPr>
          <w:rFonts w:ascii="Times New Roman" w:hAnsi="Times New Roman"/>
          <w:sz w:val="24"/>
          <w:szCs w:val="24"/>
        </w:rPr>
        <w:t>SCAD S.A.</w:t>
      </w:r>
    </w:p>
    <w:p w:rsidR="00963D17" w:rsidRPr="00E25A4E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5A4E">
        <w:rPr>
          <w:rFonts w:ascii="Times New Roman" w:hAnsi="Times New Roman"/>
          <w:sz w:val="24"/>
          <w:szCs w:val="24"/>
        </w:rPr>
        <w:t xml:space="preserve">Str. Gradinii Publice, nr.6, </w:t>
      </w:r>
    </w:p>
    <w:p w:rsidR="00963D17" w:rsidRPr="00E25A4E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5A4E">
        <w:rPr>
          <w:rFonts w:ascii="Times New Roman" w:hAnsi="Times New Roman"/>
          <w:sz w:val="24"/>
          <w:szCs w:val="24"/>
        </w:rPr>
        <w:t>Municipiul Braila, Jud. Braila</w:t>
      </w:r>
    </w:p>
    <w:p w:rsidR="00963D17" w:rsidRPr="00E25A4E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5A4E">
        <w:rPr>
          <w:rFonts w:ascii="Times New Roman" w:hAnsi="Times New Roman"/>
          <w:sz w:val="24"/>
          <w:szCs w:val="24"/>
        </w:rPr>
        <w:t xml:space="preserve">J09/96/1991; </w:t>
      </w:r>
      <w:r w:rsidR="004F50AE" w:rsidRPr="00E25A4E">
        <w:rPr>
          <w:rFonts w:ascii="Times New Roman" w:hAnsi="Times New Roman"/>
          <w:sz w:val="24"/>
          <w:szCs w:val="24"/>
        </w:rPr>
        <w:t xml:space="preserve">CUI: </w:t>
      </w:r>
      <w:r w:rsidRPr="00E25A4E">
        <w:rPr>
          <w:rFonts w:ascii="Times New Roman" w:hAnsi="Times New Roman"/>
          <w:sz w:val="24"/>
          <w:szCs w:val="24"/>
        </w:rPr>
        <w:t>2269367</w:t>
      </w:r>
    </w:p>
    <w:p w:rsidR="00F51EC7" w:rsidRPr="00E25A4E" w:rsidRDefault="00F51EC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1EC7" w:rsidRPr="00E25A4E" w:rsidRDefault="00F51EC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D17" w:rsidRPr="00E25A4E" w:rsidRDefault="00963D17" w:rsidP="00973B7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AU"/>
        </w:rPr>
      </w:pPr>
    </w:p>
    <w:p w:rsidR="00963D17" w:rsidRPr="00E25A4E" w:rsidRDefault="00963D17" w:rsidP="00F71A7D">
      <w:pPr>
        <w:jc w:val="center"/>
        <w:rPr>
          <w:rFonts w:ascii="Times New Roman" w:hAnsi="Times New Roman"/>
          <w:sz w:val="24"/>
          <w:szCs w:val="24"/>
          <w:lang w:val="en-AU"/>
        </w:rPr>
      </w:pPr>
      <w:r w:rsidRPr="00E25A4E">
        <w:rPr>
          <w:rFonts w:ascii="Times New Roman" w:hAnsi="Times New Roman"/>
          <w:sz w:val="24"/>
          <w:szCs w:val="24"/>
          <w:lang w:val="en-AU"/>
        </w:rPr>
        <w:t xml:space="preserve">HOTARAREA </w:t>
      </w:r>
      <w:r w:rsidR="00D3392D" w:rsidRPr="00E25A4E">
        <w:rPr>
          <w:rFonts w:ascii="Times New Roman" w:hAnsi="Times New Roman"/>
          <w:sz w:val="24"/>
          <w:szCs w:val="24"/>
          <w:lang w:val="en-AU"/>
        </w:rPr>
        <w:t>AGE</w:t>
      </w:r>
      <w:r w:rsidR="00F71A7D" w:rsidRPr="00E25A4E">
        <w:rPr>
          <w:rFonts w:ascii="Times New Roman" w:hAnsi="Times New Roman"/>
          <w:sz w:val="24"/>
          <w:szCs w:val="24"/>
          <w:lang w:val="en-AU"/>
        </w:rPr>
        <w:t xml:space="preserve">A </w:t>
      </w:r>
      <w:r w:rsidR="002F6AE7" w:rsidRPr="00E25A4E">
        <w:rPr>
          <w:rFonts w:ascii="Times New Roman" w:hAnsi="Times New Roman"/>
          <w:sz w:val="24"/>
          <w:szCs w:val="24"/>
          <w:lang w:val="en-AU"/>
        </w:rPr>
        <w:t>NR.</w:t>
      </w:r>
      <w:r w:rsidR="00E25A4E">
        <w:rPr>
          <w:rFonts w:ascii="Times New Roman" w:hAnsi="Times New Roman"/>
          <w:sz w:val="24"/>
          <w:szCs w:val="24"/>
          <w:lang w:val="en-AU"/>
        </w:rPr>
        <w:t>2</w:t>
      </w:r>
      <w:bookmarkStart w:id="0" w:name="_GoBack"/>
      <w:bookmarkEnd w:id="0"/>
      <w:r w:rsidR="00F71A7D" w:rsidRPr="00E25A4E">
        <w:rPr>
          <w:rFonts w:ascii="Times New Roman" w:hAnsi="Times New Roman"/>
          <w:sz w:val="24"/>
          <w:szCs w:val="24"/>
          <w:lang w:val="en-AU"/>
        </w:rPr>
        <w:t>/</w:t>
      </w:r>
      <w:r w:rsidR="00D3392D" w:rsidRPr="00E25A4E">
        <w:rPr>
          <w:rFonts w:ascii="Times New Roman" w:hAnsi="Times New Roman"/>
          <w:sz w:val="24"/>
          <w:szCs w:val="24"/>
          <w:lang w:val="en-AU"/>
        </w:rPr>
        <w:t>22.07.2024</w:t>
      </w:r>
    </w:p>
    <w:p w:rsidR="00F51EC7" w:rsidRPr="00E25A4E" w:rsidRDefault="00F51EC7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D3392D" w:rsidRPr="00E25A4E" w:rsidRDefault="004F50AE" w:rsidP="00D3392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en-AU"/>
        </w:rPr>
      </w:pPr>
      <w:r w:rsidRPr="00E25A4E">
        <w:rPr>
          <w:rFonts w:ascii="Times New Roman" w:hAnsi="Times New Roman"/>
          <w:sz w:val="24"/>
          <w:szCs w:val="24"/>
          <w:lang w:val="en-AU"/>
        </w:rPr>
        <w:t>Actionarii reprezentand 99,78</w:t>
      </w:r>
      <w:r w:rsidR="00963D17" w:rsidRPr="00E25A4E">
        <w:rPr>
          <w:rFonts w:ascii="Times New Roman" w:hAnsi="Times New Roman"/>
          <w:sz w:val="24"/>
          <w:szCs w:val="24"/>
          <w:lang w:val="en-AU"/>
        </w:rPr>
        <w:t>% din capitalul social, intrun</w:t>
      </w:r>
      <w:r w:rsidRPr="00E25A4E">
        <w:rPr>
          <w:rFonts w:ascii="Times New Roman" w:hAnsi="Times New Roman"/>
          <w:sz w:val="24"/>
          <w:szCs w:val="24"/>
          <w:lang w:val="en-AU"/>
        </w:rPr>
        <w:t>iti la sediul societatii, in cadrul a</w:t>
      </w:r>
      <w:r w:rsidR="00963D17" w:rsidRPr="00E25A4E">
        <w:rPr>
          <w:rFonts w:ascii="Times New Roman" w:hAnsi="Times New Roman"/>
          <w:sz w:val="24"/>
          <w:szCs w:val="24"/>
          <w:lang w:val="en-AU"/>
        </w:rPr>
        <w:t xml:space="preserve">dunarii generale </w:t>
      </w:r>
      <w:r w:rsidRPr="00E25A4E">
        <w:rPr>
          <w:rFonts w:ascii="Times New Roman" w:hAnsi="Times New Roman"/>
          <w:sz w:val="24"/>
          <w:szCs w:val="24"/>
          <w:lang w:val="en-AU"/>
        </w:rPr>
        <w:t>extra</w:t>
      </w:r>
      <w:r w:rsidR="00963D17" w:rsidRPr="00E25A4E">
        <w:rPr>
          <w:rFonts w:ascii="Times New Roman" w:hAnsi="Times New Roman"/>
          <w:sz w:val="24"/>
          <w:szCs w:val="24"/>
          <w:lang w:val="en-AU"/>
        </w:rPr>
        <w:t xml:space="preserve">ordinare a actionarilor, </w:t>
      </w:r>
      <w:r w:rsidRPr="00E25A4E">
        <w:rPr>
          <w:rFonts w:ascii="Times New Roman" w:hAnsi="Times New Roman"/>
          <w:sz w:val="24"/>
          <w:szCs w:val="24"/>
          <w:lang w:val="en-AU"/>
        </w:rPr>
        <w:t xml:space="preserve">statutar convocata si intrunita, </w:t>
      </w:r>
      <w:r w:rsidR="00075908" w:rsidRPr="00E25A4E">
        <w:rPr>
          <w:rFonts w:ascii="Times New Roman" w:hAnsi="Times New Roman"/>
          <w:bCs/>
          <w:sz w:val="24"/>
          <w:szCs w:val="24"/>
          <w:lang w:val="en-AU"/>
        </w:rPr>
        <w:t>cu</w:t>
      </w:r>
      <w:r w:rsidR="00963D17" w:rsidRPr="00E25A4E">
        <w:rPr>
          <w:rFonts w:ascii="Times New Roman" w:hAnsi="Times New Roman"/>
          <w:bCs/>
          <w:sz w:val="24"/>
          <w:szCs w:val="24"/>
          <w:lang w:val="en-AU"/>
        </w:rPr>
        <w:t xml:space="preserve"> unanimitate de voturi</w:t>
      </w:r>
      <w:r w:rsidR="00075908" w:rsidRPr="00E25A4E">
        <w:rPr>
          <w:rFonts w:ascii="Times New Roman" w:hAnsi="Times New Roman"/>
          <w:bCs/>
          <w:sz w:val="24"/>
          <w:szCs w:val="24"/>
          <w:lang w:val="en-AU"/>
        </w:rPr>
        <w:t>,</w:t>
      </w:r>
      <w:r w:rsidR="00963D17" w:rsidRPr="00E25A4E">
        <w:rPr>
          <w:rFonts w:ascii="Times New Roman" w:hAnsi="Times New Roman"/>
          <w:bCs/>
          <w:sz w:val="24"/>
          <w:szCs w:val="24"/>
          <w:lang w:val="en-AU"/>
        </w:rPr>
        <w:t xml:space="preserve"> au hotarat urmatoarele:</w:t>
      </w:r>
    </w:p>
    <w:p w:rsidR="00134FED" w:rsidRPr="00E25A4E" w:rsidRDefault="00D3392D" w:rsidP="00D3392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fr-FR"/>
        </w:rPr>
      </w:pPr>
      <w:r w:rsidRPr="00E25A4E">
        <w:rPr>
          <w:rFonts w:ascii="Times New Roman" w:hAnsi="Times New Roman"/>
          <w:bCs/>
          <w:sz w:val="24"/>
          <w:szCs w:val="24"/>
          <w:lang w:val="en-AU"/>
        </w:rPr>
        <w:t xml:space="preserve">1. </w:t>
      </w:r>
      <w:r w:rsidR="00E25A4E" w:rsidRPr="00E25A4E">
        <w:rPr>
          <w:rFonts w:ascii="Times New Roman" w:hAnsi="Times New Roman"/>
          <w:sz w:val="24"/>
          <w:szCs w:val="24"/>
        </w:rPr>
        <w:t xml:space="preserve">Se revine asupra hotararii AGEA nr. 1/09.08.2017 cu privire la imputernicirea adminsitratorului societatii in vederea semnarii contractului de vanzare cumparare in forma autentica a imobilului </w:t>
      </w:r>
      <w:r w:rsidR="00E25A4E" w:rsidRPr="00E25A4E">
        <w:rPr>
          <w:rFonts w:ascii="Times New Roman" w:hAnsi="Times New Roman"/>
          <w:sz w:val="24"/>
          <w:szCs w:val="24"/>
        </w:rPr>
        <w:t>situat in mun. Constnta, Str. Rotterdam nr.33, et.1, ap.3, jud. Constanta, inscris in CF nr. 205772-C1-U3 a loc. Constanta, numar cadastral 102846C1-U03</w:t>
      </w:r>
      <w:r w:rsidR="00E25A4E" w:rsidRPr="00E25A4E">
        <w:rPr>
          <w:rFonts w:ascii="Times New Roman" w:hAnsi="Times New Roman"/>
          <w:sz w:val="24"/>
          <w:szCs w:val="24"/>
        </w:rPr>
        <w:t xml:space="preserve"> </w:t>
      </w:r>
    </w:p>
    <w:p w:rsidR="00D3392D" w:rsidRPr="00E25A4E" w:rsidRDefault="00D3392D" w:rsidP="00D3392D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en-AU"/>
        </w:rPr>
      </w:pPr>
      <w:r w:rsidRPr="00E25A4E">
        <w:rPr>
          <w:rFonts w:ascii="Times New Roman" w:hAnsi="Times New Roman"/>
          <w:sz w:val="24"/>
          <w:szCs w:val="24"/>
          <w:lang w:val="fr-FR"/>
        </w:rPr>
        <w:t xml:space="preserve">2. </w:t>
      </w:r>
      <w:r w:rsidR="00E25A4E" w:rsidRPr="00E25A4E">
        <w:rPr>
          <w:rFonts w:ascii="Times New Roman" w:hAnsi="Times New Roman"/>
          <w:sz w:val="24"/>
          <w:szCs w:val="24"/>
          <w:lang w:val="fr-FR"/>
        </w:rPr>
        <w:t>Se imputerniceste dnul</w:t>
      </w:r>
      <w:r w:rsidRPr="00E25A4E">
        <w:rPr>
          <w:rFonts w:ascii="Times New Roman" w:hAnsi="Times New Roman"/>
          <w:sz w:val="24"/>
          <w:szCs w:val="24"/>
          <w:lang w:val="fr-FR"/>
        </w:rPr>
        <w:t xml:space="preserve"> Balan Sandu in vederea semnarii contractului de vanzare cumparare in forma autentica</w:t>
      </w:r>
      <w:r w:rsidR="00E25A4E" w:rsidRPr="00E25A4E">
        <w:rPr>
          <w:rFonts w:ascii="Times New Roman" w:hAnsi="Times New Roman"/>
          <w:sz w:val="24"/>
          <w:szCs w:val="24"/>
          <w:lang w:val="fr-FR"/>
        </w:rPr>
        <w:t xml:space="preserve"> pentru imobilul </w:t>
      </w:r>
      <w:r w:rsidR="00E25A4E" w:rsidRPr="00E25A4E">
        <w:rPr>
          <w:rFonts w:ascii="Times New Roman" w:hAnsi="Times New Roman"/>
          <w:sz w:val="24"/>
          <w:szCs w:val="24"/>
        </w:rPr>
        <w:t>situat in mun. Constnta, Str. Rotterdam nr.33, et.1, ap.3, jud. Constanta, inscris in CF nr. 205772-C1-U3 a loc. Constanta, numar cadastral 102846C1-U03</w:t>
      </w:r>
      <w:r w:rsidR="00E25A4E" w:rsidRPr="00E25A4E">
        <w:rPr>
          <w:rFonts w:ascii="Times New Roman" w:hAnsi="Times New Roman"/>
          <w:sz w:val="24"/>
          <w:szCs w:val="24"/>
        </w:rPr>
        <w:t>.</w:t>
      </w:r>
    </w:p>
    <w:p w:rsidR="004F50AE" w:rsidRPr="00E25A4E" w:rsidRDefault="004F50AE" w:rsidP="004F50AE">
      <w:pPr>
        <w:pStyle w:val="pa"/>
        <w:shd w:val="clear" w:color="auto" w:fill="FFFFFF"/>
        <w:jc w:val="both"/>
        <w:rPr>
          <w:color w:val="000000"/>
        </w:rPr>
      </w:pPr>
    </w:p>
    <w:p w:rsidR="00963D17" w:rsidRPr="00E25A4E" w:rsidRDefault="00963D17" w:rsidP="00973B7F">
      <w:pPr>
        <w:pStyle w:val="NoSpacing"/>
        <w:jc w:val="both"/>
        <w:rPr>
          <w:rFonts w:ascii="Times New Roman" w:hAnsi="Times New Roman"/>
          <w:sz w:val="24"/>
          <w:szCs w:val="24"/>
          <w:lang w:val="en-AU"/>
        </w:rPr>
      </w:pPr>
    </w:p>
    <w:p w:rsidR="00963D17" w:rsidRPr="00E25A4E" w:rsidRDefault="00963D17" w:rsidP="00F71A7D">
      <w:pPr>
        <w:jc w:val="center"/>
        <w:rPr>
          <w:rFonts w:ascii="Times New Roman" w:hAnsi="Times New Roman"/>
          <w:sz w:val="24"/>
          <w:szCs w:val="24"/>
          <w:lang w:val="en-AU"/>
        </w:rPr>
      </w:pPr>
      <w:r w:rsidRPr="00E25A4E">
        <w:rPr>
          <w:rFonts w:ascii="Times New Roman" w:hAnsi="Times New Roman"/>
          <w:sz w:val="24"/>
          <w:szCs w:val="24"/>
          <w:lang w:val="en-AU"/>
        </w:rPr>
        <w:t>PRESEDINTE DE SEDINTA,</w:t>
      </w:r>
    </w:p>
    <w:p w:rsidR="00CE665F" w:rsidRPr="00E25A4E" w:rsidRDefault="00F71A7D" w:rsidP="00F71A7D">
      <w:pPr>
        <w:jc w:val="center"/>
        <w:rPr>
          <w:rFonts w:ascii="Times New Roman" w:hAnsi="Times New Roman"/>
          <w:sz w:val="24"/>
          <w:szCs w:val="24"/>
          <w:lang w:val="en-AU"/>
        </w:rPr>
      </w:pPr>
      <w:r w:rsidRPr="00E25A4E">
        <w:rPr>
          <w:rFonts w:ascii="Times New Roman" w:hAnsi="Times New Roman"/>
          <w:sz w:val="24"/>
          <w:szCs w:val="24"/>
          <w:lang w:val="en-AU"/>
        </w:rPr>
        <w:t>TEODORESCU NICU</w:t>
      </w:r>
    </w:p>
    <w:p w:rsidR="006928E9" w:rsidRPr="00E25A4E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6928E9" w:rsidRPr="00E25A4E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6928E9" w:rsidRPr="00E25A4E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6928E9" w:rsidRPr="00E25A4E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6928E9" w:rsidRPr="00E25A4E" w:rsidRDefault="006928E9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F51EC7" w:rsidRPr="00E25A4E" w:rsidRDefault="00F51EC7" w:rsidP="00973B7F">
      <w:pPr>
        <w:jc w:val="both"/>
        <w:rPr>
          <w:rFonts w:ascii="Times New Roman" w:hAnsi="Times New Roman"/>
          <w:sz w:val="24"/>
          <w:szCs w:val="24"/>
          <w:lang w:val="en-AU"/>
        </w:rPr>
      </w:pPr>
    </w:p>
    <w:p w:rsidR="002E6213" w:rsidRPr="00E25A4E" w:rsidRDefault="002E6213" w:rsidP="00973B7F">
      <w:pPr>
        <w:jc w:val="both"/>
        <w:rPr>
          <w:rFonts w:ascii="Times New Roman" w:hAnsi="Times New Roman"/>
          <w:sz w:val="24"/>
          <w:szCs w:val="24"/>
        </w:rPr>
      </w:pPr>
    </w:p>
    <w:p w:rsidR="002E6213" w:rsidRPr="00E25A4E" w:rsidRDefault="002E6213" w:rsidP="00973B7F">
      <w:pPr>
        <w:jc w:val="both"/>
        <w:rPr>
          <w:rFonts w:ascii="Times New Roman" w:hAnsi="Times New Roman"/>
          <w:sz w:val="24"/>
          <w:szCs w:val="24"/>
        </w:rPr>
      </w:pPr>
    </w:p>
    <w:p w:rsidR="00F26A3F" w:rsidRPr="00E25A4E" w:rsidRDefault="00F26A3F" w:rsidP="00973B7F">
      <w:pPr>
        <w:jc w:val="both"/>
        <w:rPr>
          <w:rFonts w:ascii="Times New Roman" w:hAnsi="Times New Roman"/>
          <w:sz w:val="24"/>
          <w:szCs w:val="24"/>
        </w:rPr>
      </w:pPr>
      <w:r w:rsidRPr="00E25A4E">
        <w:rPr>
          <w:rFonts w:ascii="Times New Roman" w:hAnsi="Times New Roman"/>
          <w:sz w:val="24"/>
          <w:szCs w:val="24"/>
        </w:rPr>
        <w:t>ANEXA LA HOTARAREA AG</w:t>
      </w:r>
      <w:r w:rsidR="006928E9" w:rsidRPr="00E25A4E">
        <w:rPr>
          <w:rFonts w:ascii="Times New Roman" w:hAnsi="Times New Roman"/>
          <w:sz w:val="24"/>
          <w:szCs w:val="24"/>
        </w:rPr>
        <w:t>O</w:t>
      </w:r>
      <w:r w:rsidRPr="00E25A4E">
        <w:rPr>
          <w:rFonts w:ascii="Times New Roman" w:hAnsi="Times New Roman"/>
          <w:sz w:val="24"/>
          <w:szCs w:val="24"/>
        </w:rPr>
        <w:t>A SCAD SA nr.</w:t>
      </w:r>
      <w:r w:rsidR="00973B7F" w:rsidRPr="00E25A4E">
        <w:rPr>
          <w:rFonts w:ascii="Times New Roman" w:hAnsi="Times New Roman"/>
          <w:sz w:val="24"/>
          <w:szCs w:val="24"/>
        </w:rPr>
        <w:t>3</w:t>
      </w:r>
      <w:r w:rsidRPr="00E25A4E">
        <w:rPr>
          <w:rFonts w:ascii="Times New Roman" w:hAnsi="Times New Roman"/>
          <w:sz w:val="24"/>
          <w:szCs w:val="24"/>
        </w:rPr>
        <w:t>/2021</w:t>
      </w:r>
    </w:p>
    <w:p w:rsidR="00F26A3F" w:rsidRPr="00E25A4E" w:rsidRDefault="00F26A3F" w:rsidP="00973B7F">
      <w:pPr>
        <w:jc w:val="both"/>
        <w:rPr>
          <w:rFonts w:ascii="Times New Roman" w:hAnsi="Times New Roman"/>
          <w:sz w:val="24"/>
          <w:szCs w:val="24"/>
        </w:rPr>
      </w:pPr>
    </w:p>
    <w:p w:rsidR="00F26A3F" w:rsidRPr="00E25A4E" w:rsidRDefault="00F26A3F" w:rsidP="00973B7F">
      <w:pPr>
        <w:jc w:val="both"/>
        <w:rPr>
          <w:rFonts w:ascii="Times New Roman" w:hAnsi="Times New Roman"/>
          <w:sz w:val="24"/>
          <w:szCs w:val="24"/>
        </w:rPr>
      </w:pPr>
      <w:r w:rsidRPr="00E25A4E">
        <w:rPr>
          <w:rFonts w:ascii="Times New Roman" w:hAnsi="Times New Roman"/>
          <w:sz w:val="24"/>
          <w:szCs w:val="24"/>
        </w:rPr>
        <w:t>Subsemnatul Teodorescu Nicu , in calitate de imputernicit al S.C.A.D.  S.A., declar prin prezenta ca Hotararea AG</w:t>
      </w:r>
      <w:r w:rsidR="006928E9" w:rsidRPr="00E25A4E">
        <w:rPr>
          <w:rFonts w:ascii="Times New Roman" w:hAnsi="Times New Roman"/>
          <w:sz w:val="24"/>
          <w:szCs w:val="24"/>
        </w:rPr>
        <w:t>OA nr. 3/</w:t>
      </w:r>
      <w:r w:rsidRPr="00E25A4E">
        <w:rPr>
          <w:rFonts w:ascii="Times New Roman" w:hAnsi="Times New Roman"/>
          <w:sz w:val="24"/>
          <w:szCs w:val="24"/>
        </w:rPr>
        <w:t xml:space="preserve">2021 are 1 pagina , </w:t>
      </w:r>
      <w:r w:rsidR="0032501A" w:rsidRPr="00E25A4E">
        <w:rPr>
          <w:rFonts w:ascii="Times New Roman" w:hAnsi="Times New Roman"/>
          <w:sz w:val="24"/>
          <w:szCs w:val="24"/>
        </w:rPr>
        <w:t xml:space="preserve">si 1675 </w:t>
      </w:r>
      <w:r w:rsidRPr="00E25A4E">
        <w:rPr>
          <w:rFonts w:ascii="Times New Roman" w:hAnsi="Times New Roman"/>
          <w:sz w:val="24"/>
          <w:szCs w:val="24"/>
        </w:rPr>
        <w:t>caractere cu spatii, potrivit contorului de cuvinte redat in prezenta pagina.</w:t>
      </w:r>
    </w:p>
    <w:p w:rsidR="00F26A3F" w:rsidRPr="00E25A4E" w:rsidRDefault="00F26A3F" w:rsidP="00973B7F">
      <w:pPr>
        <w:jc w:val="both"/>
        <w:rPr>
          <w:rFonts w:ascii="Times New Roman" w:hAnsi="Times New Roman"/>
          <w:sz w:val="24"/>
          <w:szCs w:val="24"/>
        </w:rPr>
      </w:pPr>
      <w:r w:rsidRPr="00E25A4E">
        <w:rPr>
          <w:rFonts w:ascii="Times New Roman" w:hAnsi="Times New Roman"/>
          <w:sz w:val="24"/>
          <w:szCs w:val="24"/>
        </w:rPr>
        <w:t>TEODORESCU NICU</w:t>
      </w:r>
    </w:p>
    <w:p w:rsidR="0032501A" w:rsidRPr="00E25A4E" w:rsidRDefault="0032501A" w:rsidP="00973B7F">
      <w:pPr>
        <w:jc w:val="both"/>
        <w:rPr>
          <w:rFonts w:ascii="Times New Roman" w:hAnsi="Times New Roman"/>
          <w:sz w:val="24"/>
          <w:szCs w:val="24"/>
        </w:rPr>
      </w:pPr>
    </w:p>
    <w:p w:rsidR="0032501A" w:rsidRPr="00E25A4E" w:rsidRDefault="0032501A" w:rsidP="00973B7F">
      <w:pPr>
        <w:jc w:val="both"/>
        <w:rPr>
          <w:rFonts w:ascii="Times New Roman" w:hAnsi="Times New Roman"/>
          <w:sz w:val="24"/>
          <w:szCs w:val="24"/>
        </w:rPr>
      </w:pPr>
      <w:r w:rsidRPr="00E25A4E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>
            <wp:extent cx="2447925" cy="21145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501A" w:rsidRPr="00E25A4E" w:rsidSect="00581F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F2C1F"/>
    <w:multiLevelType w:val="hybridMultilevel"/>
    <w:tmpl w:val="7AC0BE8A"/>
    <w:lvl w:ilvl="0" w:tplc="53C2BAF4">
      <w:start w:val="1"/>
      <w:numFmt w:val="decimal"/>
      <w:lvlText w:val="(%1)"/>
      <w:lvlJc w:val="left"/>
      <w:pPr>
        <w:ind w:left="720" w:hanging="360"/>
      </w:pPr>
      <w:rPr>
        <w:rFonts w:ascii="Georgia" w:eastAsia="Calibri" w:hAnsi="Georgia" w:cs="Times New Roman"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A50B24"/>
    <w:multiLevelType w:val="multilevel"/>
    <w:tmpl w:val="39447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AC"/>
    <w:rsid w:val="00075908"/>
    <w:rsid w:val="00134FED"/>
    <w:rsid w:val="00230748"/>
    <w:rsid w:val="00256B2B"/>
    <w:rsid w:val="002E354B"/>
    <w:rsid w:val="002E6213"/>
    <w:rsid w:val="002F6AE7"/>
    <w:rsid w:val="0032501A"/>
    <w:rsid w:val="003E1BDD"/>
    <w:rsid w:val="004F50AE"/>
    <w:rsid w:val="00581F9D"/>
    <w:rsid w:val="006928E9"/>
    <w:rsid w:val="00963D17"/>
    <w:rsid w:val="00973B7F"/>
    <w:rsid w:val="009B1D94"/>
    <w:rsid w:val="009D5AAC"/>
    <w:rsid w:val="00B60E09"/>
    <w:rsid w:val="00B661A4"/>
    <w:rsid w:val="00BA29BC"/>
    <w:rsid w:val="00C3052A"/>
    <w:rsid w:val="00CE665F"/>
    <w:rsid w:val="00D3392D"/>
    <w:rsid w:val="00DD2629"/>
    <w:rsid w:val="00E25A4E"/>
    <w:rsid w:val="00EE7810"/>
    <w:rsid w:val="00F26A3F"/>
    <w:rsid w:val="00F51EC7"/>
    <w:rsid w:val="00F7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3CD90"/>
  <w15:docId w15:val="{B5573CB0-B054-4307-BB67-112901BF4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D17"/>
    <w:pPr>
      <w:spacing w:after="200" w:line="276" w:lineRule="auto"/>
    </w:pPr>
    <w:rPr>
      <w:rFonts w:ascii="Calibri" w:eastAsia="Calibri" w:hAnsi="Calibri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3D17"/>
    <w:pPr>
      <w:spacing w:after="0" w:line="240" w:lineRule="auto"/>
    </w:pPr>
    <w:rPr>
      <w:rFonts w:ascii="Calibri" w:eastAsia="Calibri" w:hAnsi="Calibri" w:cs="Times New Roman"/>
      <w:lang w:val="ro-RO"/>
    </w:rPr>
  </w:style>
  <w:style w:type="character" w:customStyle="1" w:styleId="slgi">
    <w:name w:val="s_lgi"/>
    <w:rsid w:val="00963D17"/>
  </w:style>
  <w:style w:type="paragraph" w:styleId="BalloonText">
    <w:name w:val="Balloon Text"/>
    <w:basedOn w:val="Normal"/>
    <w:link w:val="BalloonTextChar"/>
    <w:uiPriority w:val="99"/>
    <w:semiHidden/>
    <w:unhideWhenUsed/>
    <w:rsid w:val="00EE78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810"/>
    <w:rPr>
      <w:rFonts w:ascii="Segoe UI" w:eastAsia="Calibri" w:hAnsi="Segoe UI" w:cs="Segoe UI"/>
      <w:sz w:val="18"/>
      <w:szCs w:val="18"/>
      <w:lang w:val="ro-RO"/>
    </w:rPr>
  </w:style>
  <w:style w:type="paragraph" w:customStyle="1" w:styleId="pa">
    <w:name w:val="p_a"/>
    <w:basedOn w:val="Normal"/>
    <w:rsid w:val="00973B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o-RO"/>
    </w:rPr>
  </w:style>
  <w:style w:type="character" w:customStyle="1" w:styleId="a">
    <w:name w:val="_"/>
    <w:basedOn w:val="DefaultParagraphFont"/>
    <w:rsid w:val="00973B7F"/>
  </w:style>
  <w:style w:type="character" w:customStyle="1" w:styleId="pg-7ff1">
    <w:name w:val="pg-7ff1"/>
    <w:basedOn w:val="DefaultParagraphFont"/>
    <w:rsid w:val="00973B7F"/>
  </w:style>
  <w:style w:type="character" w:customStyle="1" w:styleId="pg-7ff2">
    <w:name w:val="pg-7ff2"/>
    <w:basedOn w:val="DefaultParagraphFont"/>
    <w:rsid w:val="00973B7F"/>
  </w:style>
  <w:style w:type="character" w:customStyle="1" w:styleId="pg-8ff3">
    <w:name w:val="pg-8ff3"/>
    <w:basedOn w:val="DefaultParagraphFont"/>
    <w:rsid w:val="00973B7F"/>
  </w:style>
  <w:style w:type="character" w:customStyle="1" w:styleId="pg-8ff1">
    <w:name w:val="pg-8ff1"/>
    <w:basedOn w:val="DefaultParagraphFont"/>
    <w:rsid w:val="00973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04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13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3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72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72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7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11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879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737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9596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392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72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15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50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002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8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069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851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11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731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3824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3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09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0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84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221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91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9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75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880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43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815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1646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27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08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24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5223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45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48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39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6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69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707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857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9986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152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589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015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7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16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64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189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021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834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29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29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246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15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8454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491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205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26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15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48188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6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94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21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00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754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928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441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324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76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633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062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21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04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75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45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27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338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5634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9667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542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06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7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45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13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742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61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2416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02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310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3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611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9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89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906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6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21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sorinabosoanca@yahoo.com</dc:creator>
  <cp:lastModifiedBy>Utilizator</cp:lastModifiedBy>
  <cp:revision>2</cp:revision>
  <cp:lastPrinted>2021-01-20T09:51:00Z</cp:lastPrinted>
  <dcterms:created xsi:type="dcterms:W3CDTF">2024-07-23T10:59:00Z</dcterms:created>
  <dcterms:modified xsi:type="dcterms:W3CDTF">2024-07-23T10:59:00Z</dcterms:modified>
</cp:coreProperties>
</file>